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54" w:rsidRDefault="000B6554" w:rsidP="000B6554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it-IT"/>
        </w:rPr>
        <w:t>prima iscrizione Albo professionale province                                       Bari e bat gratuita fino al 31 dicembre 2019.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Consiglio dell’Ordine dei Periti Industriali e Periti Industriali Laureati delle Province di Bari e Barletta-Andria-Trani-via Col. De Cristoforis n. 11-70123 Bari                                                                               Il/La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/a………………………………………………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possesso del titolo di studio di Perito Industriale con specializzazione……………………………………….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conseguito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il…………. </w:t>
      </w:r>
      <w:proofErr w:type="gramStart"/>
      <w:r>
        <w:rPr>
          <w:rFonts w:ascii="Times New Roman" w:hAnsi="Times New Roman" w:cs="Times New Roman"/>
          <w:sz w:val="28"/>
          <w:szCs w:val="28"/>
        </w:rPr>
        <w:t>presso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(denominazione della scuola e città ove ha sede)…………………………………………………………………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CHIEDE                                                                                                                                      di essere iscritto all'Albo dei Periti Industriali e Periti Industriali laureati delle Province Bari e Barletta-Andria-Trani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DICHIARA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(Ai sensi dell'art. 2 legge 4.1.1968, n. 15 e art. 3 c. 10, legge 15.5.1997, n. 127 legge 16.6.1998, n. 191)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di essere nato a ………………………il………………….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essere residente in via…………………………………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3)essere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cittadino italiano;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4)essere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iscritto nelle liste elettorali del Comune di ovvero non iscritto per i seguenti motivi;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5)non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aver riportato condanne penali o sanzioni disciplinari; ovvero aver riportato le seguenti condanne penali o sanzioni disciplinari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6)non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avere procedimenti penali o disciplinari pendenti; ovvero avere i seguenti procedimenti penali o disciplinari;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7)essere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/non essere dipendente di ruolo dello Stato o Enti Pubblici (indicare in caso affermativo l'Amministrazione o l'Ente di appartenenza, la qualifica, se gli/le è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vietato o consentito l'esercizio della libera professione secondo gli ordinamenti dell'Amministrazione/Ente);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8)dichiara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inoltre di conoscere il Regolamento per la professione del Perito Industriale, R.D. 11 febbraio 1929 n. 275;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9)aver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conseguito nella sessione unica anno………….. </w:t>
      </w:r>
      <w:proofErr w:type="gramStart"/>
      <w:r>
        <w:rPr>
          <w:rFonts w:ascii="Times New Roman" w:hAnsi="Times New Roman" w:cs="Times New Roman"/>
          <w:sz w:val="28"/>
          <w:szCs w:val="28"/>
        </w:rPr>
        <w:t>l'abilitazione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l'esercizio della professione;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Allega: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1)ricevuta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 versamento sul c/c postale n. 8003 intestato a Tasse Concessioni Governative Roma, di euro 168,00;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Fotocopia documento d'identità;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Fotocopia Codice Fiscale;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n. 2 foto tessera.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Il/La sottoscritto/a dichiara di aver letto l’informativa sulla Privacy dell’Ordine e consente il trattamento dei propri dati personali ai soli fini dell’iscrizione all’Albo Professionale.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Data…………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Telefono/Cellulare…………………………………………….                      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In fede </w:t>
      </w: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  leggibile</w:t>
      </w:r>
      <w:proofErr w:type="gramEnd"/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b/>
          <w:sz w:val="22"/>
        </w:rPr>
      </w:pPr>
    </w:p>
    <w:p w:rsidR="000B6554" w:rsidRDefault="000B6554" w:rsidP="000B6554">
      <w:pPr>
        <w:pStyle w:val="Intestazione"/>
        <w:tabs>
          <w:tab w:val="left" w:pos="708"/>
        </w:tabs>
        <w:jc w:val="left"/>
        <w:rPr>
          <w:rFonts w:ascii="Times New Roman" w:hAnsi="Times New Roman" w:cs="Times New Roman"/>
          <w:b/>
          <w:sz w:val="22"/>
        </w:rPr>
      </w:pPr>
    </w:p>
    <w:p w:rsidR="000B6554" w:rsidRDefault="000B6554" w:rsidP="000B6554">
      <w:pPr>
        <w:pStyle w:val="NormaleWeb"/>
        <w:rPr>
          <w:b/>
          <w:sz w:val="22"/>
          <w:szCs w:val="20"/>
        </w:rPr>
      </w:pPr>
    </w:p>
    <w:p w:rsidR="000B6554" w:rsidRDefault="000B6554" w:rsidP="000B6554"/>
    <w:p w:rsidR="00A943A6" w:rsidRDefault="00A943A6"/>
    <w:sectPr w:rsidR="00A943A6" w:rsidSect="00A94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2cpi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54"/>
    <w:rsid w:val="000B6554"/>
    <w:rsid w:val="00575241"/>
    <w:rsid w:val="00997B0C"/>
    <w:rsid w:val="00A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3090-D29F-4D0C-B1E4-F35FC72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0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0B6554"/>
    <w:pPr>
      <w:widowControl w:val="0"/>
      <w:tabs>
        <w:tab w:val="center" w:pos="4819"/>
        <w:tab w:val="right" w:pos="9638"/>
      </w:tabs>
      <w:spacing w:after="0" w:line="567" w:lineRule="exact"/>
      <w:jc w:val="both"/>
    </w:pPr>
    <w:rPr>
      <w:rFonts w:ascii="Courier 12cpi" w:eastAsia="Times New Roman" w:hAnsi="Courier 12cpi" w:cs="Courier 12cpi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B6554"/>
    <w:rPr>
      <w:rFonts w:ascii="Courier 12cpi" w:eastAsia="Times New Roman" w:hAnsi="Courier 12cpi" w:cs="Courier 12cp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Periti Industriali</cp:lastModifiedBy>
  <cp:revision>2</cp:revision>
  <dcterms:created xsi:type="dcterms:W3CDTF">2019-12-04T17:52:00Z</dcterms:created>
  <dcterms:modified xsi:type="dcterms:W3CDTF">2019-12-04T17:52:00Z</dcterms:modified>
</cp:coreProperties>
</file>